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0DED" w14:textId="77777777" w:rsidR="005E7E91" w:rsidRPr="005E7E91" w:rsidRDefault="005E7E91" w:rsidP="005E7E91">
      <w:pPr>
        <w:pStyle w:val="Kop1"/>
        <w:keepNext w:val="0"/>
        <w:spacing w:before="0" w:after="0" w:line="340" w:lineRule="atLeast"/>
        <w:jc w:val="center"/>
        <w:rPr>
          <w:b/>
          <w:bCs/>
          <w:color w:val="FF0000"/>
        </w:rPr>
      </w:pPr>
      <w:r w:rsidRPr="005E7E91">
        <w:rPr>
          <w:b/>
          <w:bCs/>
          <w:color w:val="FF0000"/>
        </w:rPr>
        <w:t>ARTIKELEN VUURWERKVERBOD</w:t>
      </w:r>
    </w:p>
    <w:p w14:paraId="383400FC" w14:textId="77777777" w:rsidR="005E7E91" w:rsidRDefault="005E7E91" w:rsidP="005E7E91">
      <w:pPr>
        <w:pStyle w:val="Kop1"/>
        <w:keepNext w:val="0"/>
        <w:spacing w:before="0" w:after="0" w:line="340" w:lineRule="atLeast"/>
        <w:jc w:val="center"/>
        <w:rPr>
          <w:b/>
          <w:bCs/>
          <w:color w:val="FF0000"/>
        </w:rPr>
      </w:pPr>
      <w:r w:rsidRPr="005E7E91">
        <w:rPr>
          <w:b/>
          <w:bCs/>
          <w:color w:val="FF0000"/>
        </w:rPr>
        <w:t>ARTIKEL 1</w:t>
      </w:r>
    </w:p>
    <w:p w14:paraId="5243D533" w14:textId="77777777" w:rsidR="005E7E91" w:rsidRPr="005E7E91" w:rsidRDefault="005E7E91" w:rsidP="005E7E91">
      <w:pPr>
        <w:rPr>
          <w:lang w:eastAsia="en-US"/>
        </w:rPr>
      </w:pPr>
    </w:p>
    <w:p w14:paraId="3E168CC1" w14:textId="77777777" w:rsidR="005E7E91" w:rsidRPr="00651EDD" w:rsidRDefault="005E7E91" w:rsidP="005E7E91">
      <w:pPr>
        <w:jc w:val="center"/>
        <w:rPr>
          <w:rFonts w:ascii="Arial" w:hAnsi="Arial" w:cs="Arial"/>
          <w:b/>
          <w:bCs/>
          <w:color w:val="215E99" w:themeColor="text2" w:themeTint="BF"/>
          <w:sz w:val="40"/>
          <w:szCs w:val="40"/>
        </w:rPr>
      </w:pPr>
      <w:hyperlink r:id="rId7" w:history="1">
        <w:r w:rsidRPr="00651EDD">
          <w:rPr>
            <w:rStyle w:val="Hyperlink"/>
            <w:rFonts w:ascii="Arial" w:hAnsi="Arial" w:cs="Arial"/>
            <w:i/>
            <w:color w:val="215E99" w:themeColor="text2" w:themeTint="BF"/>
            <w:sz w:val="40"/>
            <w:szCs w:val="40"/>
          </w:rPr>
          <w:t xml:space="preserve">Keuze voor vuurwerkshow; </w:t>
        </w:r>
        <w:r>
          <w:rPr>
            <w:rStyle w:val="Hyperlink"/>
            <w:rFonts w:ascii="Arial" w:hAnsi="Arial" w:cs="Arial"/>
            <w:i/>
            <w:color w:val="215E99" w:themeColor="text2" w:themeTint="BF"/>
            <w:sz w:val="40"/>
            <w:szCs w:val="40"/>
          </w:rPr>
          <w:t>l</w:t>
        </w:r>
        <w:r w:rsidRPr="00651EDD">
          <w:rPr>
            <w:rStyle w:val="Hyperlink"/>
            <w:rFonts w:ascii="Arial" w:hAnsi="Arial" w:cs="Arial"/>
            <w:i/>
            <w:color w:val="215E99" w:themeColor="text2" w:themeTint="BF"/>
            <w:sz w:val="40"/>
            <w:szCs w:val="40"/>
          </w:rPr>
          <w:t>ezers willen landelijk afsteekverbod voor consument</w:t>
        </w:r>
      </w:hyperlink>
    </w:p>
    <w:p w14:paraId="02228D5A" w14:textId="77777777" w:rsidR="005E7E91" w:rsidRDefault="005E7E91" w:rsidP="005E7E91">
      <w:pPr>
        <w:jc w:val="center"/>
        <w:rPr>
          <w:rFonts w:ascii="Arial" w:hAnsi="Arial" w:cs="Arial"/>
          <w:sz w:val="20"/>
          <w:szCs w:val="20"/>
        </w:rPr>
      </w:pPr>
    </w:p>
    <w:p w14:paraId="029562E2" w14:textId="77777777" w:rsidR="005E7E91" w:rsidRPr="00651EDD" w:rsidRDefault="005E7E91" w:rsidP="005E7E91">
      <w:pPr>
        <w:jc w:val="center"/>
        <w:rPr>
          <w:rFonts w:ascii="Arial" w:hAnsi="Arial" w:cs="Arial"/>
          <w:sz w:val="20"/>
          <w:szCs w:val="20"/>
        </w:rPr>
      </w:pPr>
      <w:r w:rsidRPr="00651EDD">
        <w:rPr>
          <w:rFonts w:ascii="Arial" w:hAnsi="Arial" w:cs="Arial"/>
          <w:sz w:val="20"/>
          <w:szCs w:val="20"/>
        </w:rPr>
        <w:t>De Telegraaf</w:t>
      </w:r>
    </w:p>
    <w:p w14:paraId="37FF1986" w14:textId="77777777" w:rsidR="005E7E91" w:rsidRPr="00651EDD" w:rsidRDefault="005E7E91" w:rsidP="005E7E91">
      <w:pPr>
        <w:jc w:val="center"/>
        <w:rPr>
          <w:rFonts w:ascii="Arial" w:hAnsi="Arial" w:cs="Arial"/>
          <w:sz w:val="20"/>
          <w:szCs w:val="20"/>
        </w:rPr>
      </w:pPr>
      <w:r w:rsidRPr="00651EDD">
        <w:rPr>
          <w:rFonts w:ascii="Arial" w:hAnsi="Arial" w:cs="Arial"/>
          <w:sz w:val="20"/>
          <w:szCs w:val="20"/>
        </w:rPr>
        <w:t>19 november 2024 dinsdag</w:t>
      </w:r>
    </w:p>
    <w:p w14:paraId="5082F49A" w14:textId="77777777" w:rsidR="005E7E91" w:rsidRPr="00800C95" w:rsidRDefault="005E7E91" w:rsidP="005E7E91">
      <w:pPr>
        <w:jc w:val="center"/>
        <w:rPr>
          <w:rFonts w:ascii="Arial" w:hAnsi="Arial" w:cs="Arial"/>
          <w:sz w:val="20"/>
          <w:szCs w:val="20"/>
        </w:rPr>
      </w:pPr>
      <w:proofErr w:type="spellStart"/>
      <w:r w:rsidRPr="00800C95">
        <w:rPr>
          <w:rFonts w:ascii="Arial" w:hAnsi="Arial" w:cs="Arial"/>
          <w:sz w:val="20"/>
          <w:szCs w:val="20"/>
        </w:rPr>
        <w:t>Reneé</w:t>
      </w:r>
      <w:proofErr w:type="spellEnd"/>
      <w:r w:rsidRPr="00800C95">
        <w:rPr>
          <w:rFonts w:ascii="Arial" w:hAnsi="Arial" w:cs="Arial"/>
          <w:sz w:val="20"/>
          <w:szCs w:val="20"/>
        </w:rPr>
        <w:t xml:space="preserve"> van </w:t>
      </w:r>
      <w:proofErr w:type="spellStart"/>
      <w:r w:rsidRPr="00800C95">
        <w:rPr>
          <w:rFonts w:ascii="Arial" w:hAnsi="Arial" w:cs="Arial"/>
          <w:sz w:val="20"/>
          <w:szCs w:val="20"/>
        </w:rPr>
        <w:t>Zwiten</w:t>
      </w:r>
      <w:proofErr w:type="spellEnd"/>
    </w:p>
    <w:p w14:paraId="4AEEA2B8" w14:textId="77777777" w:rsidR="005E7E91" w:rsidRPr="00651EDD" w:rsidRDefault="005E7E91" w:rsidP="005E7E91"/>
    <w:p w14:paraId="3FE54077" w14:textId="77777777" w:rsidR="005E7E91" w:rsidRPr="00651EDD" w:rsidRDefault="005E7E91" w:rsidP="005E7E91"/>
    <w:p w14:paraId="58E6E3FB" w14:textId="77777777" w:rsidR="005E7E91" w:rsidRDefault="005E7E91" w:rsidP="005E7E91">
      <w:pPr>
        <w:rPr>
          <w:rFonts w:ascii="Arial" w:hAnsi="Arial" w:cs="Arial"/>
          <w:sz w:val="20"/>
          <w:szCs w:val="20"/>
        </w:rPr>
      </w:pPr>
      <w:r w:rsidRPr="00651EDD">
        <w:rPr>
          <w:rFonts w:ascii="Arial" w:hAnsi="Arial" w:cs="Arial"/>
          <w:sz w:val="20"/>
          <w:szCs w:val="20"/>
        </w:rPr>
        <w:t xml:space="preserve">Lezers willen landelijk afsteekverbod voor consument </w:t>
      </w:r>
    </w:p>
    <w:p w14:paraId="2CC4EA5A" w14:textId="77777777" w:rsidR="005E7E91" w:rsidRPr="00651EDD" w:rsidRDefault="005E7E91" w:rsidP="005E7E91">
      <w:pPr>
        <w:rPr>
          <w:rFonts w:ascii="Arial" w:hAnsi="Arial" w:cs="Arial"/>
          <w:sz w:val="20"/>
          <w:szCs w:val="20"/>
        </w:rPr>
      </w:pPr>
    </w:p>
    <w:p w14:paraId="195F5431" w14:textId="77777777" w:rsidR="005E7E91" w:rsidRDefault="005E7E91" w:rsidP="005E7E91">
      <w:pPr>
        <w:rPr>
          <w:rFonts w:ascii="Arial" w:hAnsi="Arial" w:cs="Arial"/>
          <w:sz w:val="20"/>
          <w:szCs w:val="20"/>
        </w:rPr>
      </w:pPr>
      <w:r w:rsidRPr="00651EDD">
        <w:rPr>
          <w:rFonts w:ascii="Arial" w:hAnsi="Arial" w:cs="Arial"/>
          <w:sz w:val="20"/>
          <w:szCs w:val="20"/>
        </w:rPr>
        <w:t xml:space="preserve">Nu oud &amp; nieuw met rasse schreden nadert en het afsteken van vuurwerk weer actueel wordt, heeft de hondenbescherming een brandbrief naar de overheid gestuurd. Daarin wordt gepleit voor het snel invoeren van een landelijk vuurwerkverbod. </w:t>
      </w:r>
    </w:p>
    <w:p w14:paraId="792D98F0" w14:textId="77777777" w:rsidR="005E7E91" w:rsidRPr="00651EDD" w:rsidRDefault="005E7E91" w:rsidP="005E7E91">
      <w:pPr>
        <w:rPr>
          <w:rFonts w:ascii="Arial" w:hAnsi="Arial" w:cs="Arial"/>
          <w:sz w:val="20"/>
          <w:szCs w:val="20"/>
        </w:rPr>
      </w:pPr>
    </w:p>
    <w:p w14:paraId="655137C8" w14:textId="77777777" w:rsidR="005E7E91" w:rsidRDefault="005E7E91" w:rsidP="005E7E91">
      <w:pPr>
        <w:rPr>
          <w:rFonts w:ascii="Arial" w:hAnsi="Arial" w:cs="Arial"/>
          <w:sz w:val="20"/>
          <w:szCs w:val="20"/>
        </w:rPr>
      </w:pPr>
      <w:r w:rsidRPr="00651EDD">
        <w:rPr>
          <w:rFonts w:ascii="Arial" w:hAnsi="Arial" w:cs="Arial"/>
          <w:sz w:val="20"/>
          <w:szCs w:val="20"/>
        </w:rPr>
        <w:t>De meeste stellingdeelnemers (59%) zouden zo'n verbod liever nog vandaag dan morgen willen introduceren. Dat volgens onderzoek van de Faculteit Diergeneeskunde van de Universiteit van Utrecht bijna 8 op de 10 honden angst vertonen bij het horen van vuurwerk, wordt onderschreven door veel hondenbaasjes. Zo stelt één van hen: ,,Mijn hond was eerder niet bang, maar een of andere malloot gooide een keer bewust vuurwerk naar haar. Sindsdien is zij bang."</w:t>
      </w:r>
    </w:p>
    <w:p w14:paraId="77D5D296" w14:textId="77777777" w:rsidR="005E7E91" w:rsidRPr="00651EDD" w:rsidRDefault="005E7E91" w:rsidP="005E7E91">
      <w:pPr>
        <w:rPr>
          <w:rFonts w:ascii="Arial" w:hAnsi="Arial" w:cs="Arial"/>
          <w:sz w:val="20"/>
          <w:szCs w:val="20"/>
        </w:rPr>
      </w:pPr>
    </w:p>
    <w:p w14:paraId="60FCCA03" w14:textId="77777777" w:rsidR="005E7E91" w:rsidRDefault="005E7E91" w:rsidP="005E7E91">
      <w:pPr>
        <w:rPr>
          <w:rFonts w:ascii="Arial" w:hAnsi="Arial" w:cs="Arial"/>
          <w:sz w:val="20"/>
          <w:szCs w:val="20"/>
        </w:rPr>
      </w:pPr>
      <w:r w:rsidRPr="00651EDD">
        <w:rPr>
          <w:rFonts w:ascii="Arial" w:hAnsi="Arial" w:cs="Arial"/>
          <w:sz w:val="20"/>
          <w:szCs w:val="20"/>
        </w:rPr>
        <w:t>Niet alleen (huis)dieren ondervinden last van knallend vuurwerk, ook veel stemmers zijn er helemaal klaar mee. ,,Ik ben voorstander van mooi siervuurwerk, maar op straat blijft het daar niet bij. We zitten in november en we worden nu al ieder weekend opgeschrikt door harde knallen. Verbied geluidsoverlast door al die 'bommen'."</w:t>
      </w:r>
    </w:p>
    <w:p w14:paraId="5CDEC94D" w14:textId="77777777" w:rsidR="005E7E91" w:rsidRPr="00651EDD" w:rsidRDefault="005E7E91" w:rsidP="005E7E91">
      <w:pPr>
        <w:rPr>
          <w:rFonts w:ascii="Arial" w:hAnsi="Arial" w:cs="Arial"/>
          <w:sz w:val="20"/>
          <w:szCs w:val="20"/>
        </w:rPr>
      </w:pPr>
    </w:p>
    <w:p w14:paraId="69DD849C" w14:textId="77777777" w:rsidR="005E7E91" w:rsidRDefault="005E7E91" w:rsidP="005E7E91">
      <w:pPr>
        <w:rPr>
          <w:rFonts w:ascii="Arial" w:hAnsi="Arial" w:cs="Arial"/>
          <w:sz w:val="20"/>
          <w:szCs w:val="20"/>
        </w:rPr>
      </w:pPr>
      <w:r w:rsidRPr="00651EDD">
        <w:rPr>
          <w:rFonts w:ascii="Arial" w:hAnsi="Arial" w:cs="Arial"/>
          <w:sz w:val="20"/>
          <w:szCs w:val="20"/>
        </w:rPr>
        <w:t xml:space="preserve">In zo'n 16 gemeenten in Nederland geldt al een algeheel vuurwerkverbod, waaronder Amsterdam. In andere gemeenten, zoals Utrecht, zijn vuurwerkvrije zones ingesteld in de buurt van ziekenhuizen, kinderboerderijen en dierenasiels. Hier mag op straffe van een boete geen vuurwerk worden afgestoken, zelfs niet tijdens de officiële tijden. Maar het aantal gemeenten dat deels of geheel een vuurwerkverbod instelt, stijgt amper dit jaar. Dat vinden veel stemmers vreemd en jammer. </w:t>
      </w:r>
    </w:p>
    <w:p w14:paraId="72353540" w14:textId="77777777" w:rsidR="005E7E91" w:rsidRPr="00651EDD" w:rsidRDefault="005E7E91" w:rsidP="005E7E91">
      <w:pPr>
        <w:rPr>
          <w:rFonts w:ascii="Arial" w:hAnsi="Arial" w:cs="Arial"/>
          <w:sz w:val="20"/>
          <w:szCs w:val="20"/>
        </w:rPr>
      </w:pPr>
    </w:p>
    <w:p w14:paraId="7E48DD9E" w14:textId="77777777" w:rsidR="005E7E91" w:rsidRPr="00800C95" w:rsidRDefault="005E7E91" w:rsidP="005E7E91">
      <w:pPr>
        <w:rPr>
          <w:rFonts w:ascii="Arial" w:hAnsi="Arial" w:cs="Arial"/>
          <w:sz w:val="20"/>
          <w:szCs w:val="20"/>
        </w:rPr>
      </w:pPr>
      <w:r w:rsidRPr="00651EDD">
        <w:rPr>
          <w:rFonts w:ascii="Arial" w:hAnsi="Arial" w:cs="Arial"/>
          <w:sz w:val="20"/>
          <w:szCs w:val="20"/>
        </w:rPr>
        <w:t xml:space="preserve">Het gros van de </w:t>
      </w:r>
      <w:r w:rsidRPr="00800C95">
        <w:rPr>
          <w:rFonts w:ascii="Arial" w:hAnsi="Arial" w:cs="Arial"/>
          <w:sz w:val="20"/>
          <w:szCs w:val="20"/>
        </w:rPr>
        <w:t>respondenten zou liever zien dat er een landelijk afsteekverbod voor vuurwerk komt en dat bijvoorbeeld professionals een vuurwerkshow verzorgen op een centrale plek in de stad of het dorp. ,,Gewoon wel vuurwerk op één plaats in een dorp of stad afsteken waar mensen kunnen samenkomen als ze dat willen. Dan wordt het afgestoken door mensen die weten waarmee ze bezig zijn. Dat scheelt in het aantal slachtoffers en ook vandalisme. Dieren en handhavers en ook héél veel andere mensen zullen daar blij mee zijn. Tradities kunnen soms sneuvelen, kijk naar Zwarte Piet", schrijft een respondent. En een andere voorstander meent: ,,Ik ben voor een landelijk vuurwerkverbod. Het scheelt veel vuurwerkslachtoffers, er hoeven minder hulpdiensten te worden ingezet en huisdieren zijn minder angstig. Bovendien is het veel gezelliger om op één bepaalde plek in de gemeente vuurwerk af te steken. Dan kan iedereen elkaar meteen een gelukkig en gezond nieuwjaar wensen."</w:t>
      </w:r>
    </w:p>
    <w:p w14:paraId="4C6B02E3" w14:textId="77777777" w:rsidR="005E7E91" w:rsidRPr="00800C95" w:rsidRDefault="005E7E91" w:rsidP="005E7E91">
      <w:pPr>
        <w:rPr>
          <w:rFonts w:ascii="Arial" w:hAnsi="Arial" w:cs="Arial"/>
          <w:sz w:val="20"/>
          <w:szCs w:val="20"/>
        </w:rPr>
      </w:pPr>
    </w:p>
    <w:p w14:paraId="405AAE7C" w14:textId="77777777" w:rsidR="005E7E91" w:rsidRDefault="005E7E91" w:rsidP="005E7E91">
      <w:pPr>
        <w:rPr>
          <w:rFonts w:ascii="Arial" w:hAnsi="Arial" w:cs="Arial"/>
          <w:sz w:val="20"/>
          <w:szCs w:val="20"/>
        </w:rPr>
      </w:pPr>
      <w:r w:rsidRPr="00800C95">
        <w:rPr>
          <w:rFonts w:ascii="Arial" w:hAnsi="Arial" w:cs="Arial"/>
          <w:sz w:val="20"/>
          <w:szCs w:val="20"/>
        </w:rPr>
        <w:t xml:space="preserve">Ook de politiebonden pleiten al langer voor een landelijk vuurwerkverbod. NPB-voorzitter </w:t>
      </w:r>
      <w:proofErr w:type="spellStart"/>
      <w:r w:rsidRPr="00800C95">
        <w:rPr>
          <w:rFonts w:ascii="Arial" w:hAnsi="Arial" w:cs="Arial"/>
          <w:sz w:val="20"/>
          <w:szCs w:val="20"/>
        </w:rPr>
        <w:t>Nine</w:t>
      </w:r>
      <w:proofErr w:type="spellEnd"/>
      <w:r w:rsidRPr="00800C95">
        <w:rPr>
          <w:rFonts w:ascii="Arial" w:hAnsi="Arial" w:cs="Arial"/>
          <w:sz w:val="20"/>
          <w:szCs w:val="20"/>
        </w:rPr>
        <w:t xml:space="preserve"> Kooiman zei onlangs nog: ,,De overheid kijkt weg als het gaat om (vuurwerk)geweld tegen hulpverleners en blijvend letsel bij hen, zoals tinnitus en gehoorschade." De meeste</w:t>
      </w:r>
      <w:r w:rsidRPr="00651EDD">
        <w:rPr>
          <w:rFonts w:ascii="Arial" w:hAnsi="Arial" w:cs="Arial"/>
          <w:sz w:val="20"/>
          <w:szCs w:val="20"/>
        </w:rPr>
        <w:t xml:space="preserve"> deelnemers (79%) steunen deze uitspraak en menen dat de overheid hulpverleners in de kou laat staan. Slechts 13% van hen vindt dit het risico van het vak.</w:t>
      </w:r>
    </w:p>
    <w:p w14:paraId="71E493B9" w14:textId="77777777" w:rsidR="005E7E91" w:rsidRPr="00651EDD" w:rsidRDefault="005E7E91" w:rsidP="005E7E91">
      <w:pPr>
        <w:rPr>
          <w:rFonts w:ascii="Arial" w:hAnsi="Arial" w:cs="Arial"/>
          <w:sz w:val="20"/>
          <w:szCs w:val="20"/>
        </w:rPr>
      </w:pPr>
    </w:p>
    <w:p w14:paraId="690427C0" w14:textId="77777777" w:rsidR="005E7E91" w:rsidRDefault="005E7E91" w:rsidP="005E7E91">
      <w:pPr>
        <w:rPr>
          <w:rFonts w:ascii="Arial" w:hAnsi="Arial" w:cs="Arial"/>
          <w:sz w:val="20"/>
          <w:szCs w:val="20"/>
        </w:rPr>
      </w:pPr>
      <w:r w:rsidRPr="00651EDD">
        <w:rPr>
          <w:rFonts w:ascii="Arial" w:hAnsi="Arial" w:cs="Arial"/>
          <w:sz w:val="20"/>
          <w:szCs w:val="20"/>
        </w:rPr>
        <w:t xml:space="preserve">Toch zijn veel deelnemers bang dat een landelijk vuurwerkverbod in grote steden weinig zoden aan de dijk zet door een gebrek aan 'blauw op straat'. </w:t>
      </w:r>
    </w:p>
    <w:p w14:paraId="5F75E137" w14:textId="77777777" w:rsidR="005E7E91" w:rsidRPr="00651EDD" w:rsidRDefault="005E7E91" w:rsidP="005E7E91">
      <w:pPr>
        <w:rPr>
          <w:rFonts w:ascii="Arial" w:hAnsi="Arial" w:cs="Arial"/>
          <w:sz w:val="20"/>
          <w:szCs w:val="20"/>
        </w:rPr>
      </w:pPr>
    </w:p>
    <w:p w14:paraId="484DED79" w14:textId="77777777" w:rsidR="005E7E91" w:rsidRPr="00651EDD" w:rsidRDefault="005E7E91" w:rsidP="005E7E91">
      <w:pPr>
        <w:rPr>
          <w:rFonts w:ascii="Arial" w:hAnsi="Arial" w:cs="Arial"/>
          <w:sz w:val="20"/>
          <w:szCs w:val="20"/>
        </w:rPr>
      </w:pPr>
      <w:r w:rsidRPr="00651EDD">
        <w:rPr>
          <w:rFonts w:ascii="Arial" w:hAnsi="Arial" w:cs="Arial"/>
          <w:sz w:val="20"/>
          <w:szCs w:val="20"/>
        </w:rPr>
        <w:lastRenderedPageBreak/>
        <w:t xml:space="preserve">Een derde van de deelnemers is tegen een landelijk vuurwerkverbod. Deze groep vindt het afsteken van rotjes , vuurpijlen etc. ondanks alle bezwaren een traditie die moet blijven. </w:t>
      </w:r>
    </w:p>
    <w:p w14:paraId="709C0369" w14:textId="77777777" w:rsidR="005E7E91" w:rsidRPr="00501CB9" w:rsidRDefault="005E7E91" w:rsidP="005E7E91"/>
    <w:p w14:paraId="2C3BC5C9" w14:textId="77777777" w:rsidR="005E7E91" w:rsidRDefault="005E7E91" w:rsidP="005E7E91">
      <w:pPr>
        <w:pStyle w:val="Kop1"/>
        <w:keepNext w:val="0"/>
        <w:spacing w:after="200" w:line="340" w:lineRule="atLeast"/>
        <w:jc w:val="center"/>
        <w:rPr>
          <w:b/>
          <w:bCs/>
          <w:color w:val="FF0000"/>
        </w:rPr>
      </w:pPr>
    </w:p>
    <w:p w14:paraId="0C1F8691" w14:textId="77777777" w:rsidR="005E7E91" w:rsidRDefault="005E7E91" w:rsidP="005E7E91"/>
    <w:p w14:paraId="307A1449" w14:textId="77777777" w:rsidR="005E7E91" w:rsidRDefault="005E7E91" w:rsidP="005E7E91"/>
    <w:p w14:paraId="5669036B" w14:textId="77777777" w:rsidR="005E7E91" w:rsidRDefault="005E7E91" w:rsidP="005E7E91"/>
    <w:p w14:paraId="15B503FA" w14:textId="77777777" w:rsidR="005E7E91" w:rsidRDefault="005E7E91" w:rsidP="005E7E91"/>
    <w:p w14:paraId="5C665B12" w14:textId="77777777" w:rsidR="005E7E91" w:rsidRDefault="005E7E91" w:rsidP="005E7E91"/>
    <w:p w14:paraId="5DC0A5CB" w14:textId="77777777" w:rsidR="005E7E91" w:rsidRDefault="005E7E91" w:rsidP="005E7E91"/>
    <w:p w14:paraId="42A537EF" w14:textId="77777777" w:rsidR="005E7E91" w:rsidRDefault="005E7E91" w:rsidP="005E7E91"/>
    <w:p w14:paraId="575FA7D6" w14:textId="77777777" w:rsidR="005E7E91" w:rsidRDefault="005E7E91" w:rsidP="005E7E91"/>
    <w:p w14:paraId="0BB698AF" w14:textId="77777777" w:rsidR="005E7E91" w:rsidRDefault="005E7E91" w:rsidP="005E7E91"/>
    <w:p w14:paraId="770C202D" w14:textId="77777777" w:rsidR="005E7E91" w:rsidRDefault="005E7E91" w:rsidP="005E7E91"/>
    <w:p w14:paraId="273B5DCD" w14:textId="77777777" w:rsidR="005E7E91" w:rsidRDefault="005E7E91" w:rsidP="005E7E91"/>
    <w:p w14:paraId="2B8A5A44" w14:textId="77777777" w:rsidR="005E7E91" w:rsidRDefault="005E7E91" w:rsidP="005E7E91"/>
    <w:p w14:paraId="75B59F8B" w14:textId="77777777" w:rsidR="005E7E91" w:rsidRDefault="005E7E91" w:rsidP="005E7E91"/>
    <w:p w14:paraId="53B68437" w14:textId="77777777" w:rsidR="005E7E91" w:rsidRDefault="005E7E91" w:rsidP="005E7E91"/>
    <w:p w14:paraId="1BFB2167" w14:textId="77777777" w:rsidR="005E7E91" w:rsidRDefault="005E7E91" w:rsidP="005E7E91"/>
    <w:p w14:paraId="0C3D23B8" w14:textId="77777777" w:rsidR="005E7E91" w:rsidRDefault="005E7E91" w:rsidP="005E7E91"/>
    <w:p w14:paraId="208FFF45" w14:textId="77777777" w:rsidR="005E7E91" w:rsidRDefault="005E7E91" w:rsidP="005E7E91"/>
    <w:p w14:paraId="4F40C119" w14:textId="77777777" w:rsidR="005E7E91" w:rsidRDefault="005E7E91" w:rsidP="005E7E91"/>
    <w:p w14:paraId="023CBD6B" w14:textId="77777777" w:rsidR="005E7E91" w:rsidRDefault="005E7E91" w:rsidP="005E7E91"/>
    <w:p w14:paraId="6F3B6379" w14:textId="77777777" w:rsidR="005E7E91" w:rsidRDefault="005E7E91" w:rsidP="005E7E91"/>
    <w:p w14:paraId="5463FC3D" w14:textId="77777777" w:rsidR="005E7E91" w:rsidRDefault="005E7E91" w:rsidP="005E7E91"/>
    <w:p w14:paraId="1AD0947E" w14:textId="77777777" w:rsidR="005E7E91" w:rsidRDefault="005E7E91" w:rsidP="005E7E91"/>
    <w:p w14:paraId="4EDD6191" w14:textId="77777777" w:rsidR="005E7E91" w:rsidRDefault="005E7E91" w:rsidP="005E7E91"/>
    <w:p w14:paraId="1DF4CF92" w14:textId="77777777" w:rsidR="005E7E91" w:rsidRDefault="005E7E91" w:rsidP="005E7E91"/>
    <w:p w14:paraId="53CBC9FD" w14:textId="77777777" w:rsidR="005E7E91" w:rsidRDefault="005E7E91" w:rsidP="005E7E91"/>
    <w:p w14:paraId="4C10C05B" w14:textId="77777777" w:rsidR="005E7E91" w:rsidRDefault="005E7E91" w:rsidP="005E7E91"/>
    <w:p w14:paraId="39B04DE8" w14:textId="77777777" w:rsidR="005E7E91" w:rsidRDefault="005E7E91" w:rsidP="005E7E91"/>
    <w:p w14:paraId="3BA997DF" w14:textId="77777777" w:rsidR="005E7E91" w:rsidRDefault="005E7E91" w:rsidP="005E7E91"/>
    <w:p w14:paraId="743410A3" w14:textId="77777777" w:rsidR="005E7E91" w:rsidRDefault="005E7E91" w:rsidP="005E7E91"/>
    <w:p w14:paraId="0C6F3A20" w14:textId="77777777" w:rsidR="005E7E91" w:rsidRDefault="005E7E91" w:rsidP="005E7E91"/>
    <w:p w14:paraId="2215894F" w14:textId="77777777" w:rsidR="005E7E91" w:rsidRDefault="005E7E91" w:rsidP="005E7E91"/>
    <w:p w14:paraId="2F417192" w14:textId="77777777" w:rsidR="005E7E91" w:rsidRDefault="005E7E91" w:rsidP="005E7E91"/>
    <w:p w14:paraId="7CAEA7A8" w14:textId="77777777" w:rsidR="005E7E91" w:rsidRDefault="005E7E91" w:rsidP="005E7E91"/>
    <w:p w14:paraId="5362CC05" w14:textId="77777777" w:rsidR="005E7E91" w:rsidRDefault="005E7E91" w:rsidP="005E7E91"/>
    <w:p w14:paraId="1039BC8D" w14:textId="77777777" w:rsidR="005E7E91" w:rsidRDefault="005E7E91" w:rsidP="005E7E91"/>
    <w:p w14:paraId="120333CF" w14:textId="77777777" w:rsidR="005E7E91" w:rsidRDefault="005E7E91" w:rsidP="005E7E91"/>
    <w:p w14:paraId="1FE743B9" w14:textId="77777777" w:rsidR="005E7E91" w:rsidRDefault="005E7E91" w:rsidP="005E7E91"/>
    <w:p w14:paraId="061DDA8A" w14:textId="77777777" w:rsidR="005E7E91" w:rsidRDefault="005E7E91" w:rsidP="005E7E91"/>
    <w:p w14:paraId="42559ACD" w14:textId="77777777" w:rsidR="005E7E91" w:rsidRDefault="005E7E91" w:rsidP="005E7E91"/>
    <w:p w14:paraId="69208CED" w14:textId="77777777" w:rsidR="005E7E91" w:rsidRDefault="005E7E91" w:rsidP="005E7E91"/>
    <w:p w14:paraId="20CB53DD" w14:textId="77777777" w:rsidR="005E7E91" w:rsidRDefault="005E7E91" w:rsidP="005E7E91"/>
    <w:p w14:paraId="335D111D" w14:textId="77777777" w:rsidR="005E7E91" w:rsidRDefault="005E7E91" w:rsidP="005E7E91"/>
    <w:p w14:paraId="1466587C" w14:textId="77777777" w:rsidR="005E7E91" w:rsidRDefault="005E7E91" w:rsidP="005E7E91"/>
    <w:p w14:paraId="355D4372" w14:textId="77777777" w:rsidR="005E7E91" w:rsidRDefault="005E7E91" w:rsidP="005E7E91"/>
    <w:p w14:paraId="236345D3" w14:textId="15DA6742" w:rsidR="005E7E91" w:rsidRPr="005E7E91" w:rsidRDefault="005E7E91" w:rsidP="005E7E91">
      <w:pPr>
        <w:pStyle w:val="Kop1"/>
        <w:keepNext w:val="0"/>
        <w:spacing w:before="0" w:after="0" w:line="340" w:lineRule="atLeast"/>
        <w:jc w:val="center"/>
        <w:rPr>
          <w:b/>
          <w:bCs/>
          <w:color w:val="FF0000"/>
        </w:rPr>
      </w:pPr>
      <w:r w:rsidRPr="005E7E91">
        <w:rPr>
          <w:b/>
          <w:bCs/>
          <w:color w:val="FF0000"/>
        </w:rPr>
        <w:lastRenderedPageBreak/>
        <w:t>ARTIKELEN VUURWERKVERBOD</w:t>
      </w:r>
    </w:p>
    <w:p w14:paraId="327A6620" w14:textId="77777777" w:rsidR="005E7E91" w:rsidRDefault="005E7E91" w:rsidP="005E7E91">
      <w:pPr>
        <w:pStyle w:val="Kop1"/>
        <w:keepNext w:val="0"/>
        <w:spacing w:before="0" w:after="0" w:line="340" w:lineRule="atLeast"/>
        <w:jc w:val="center"/>
        <w:rPr>
          <w:b/>
          <w:bCs/>
          <w:color w:val="FF0000"/>
        </w:rPr>
      </w:pPr>
      <w:r w:rsidRPr="005E7E91">
        <w:rPr>
          <w:b/>
          <w:bCs/>
          <w:color w:val="FF0000"/>
        </w:rPr>
        <w:t>ARTIKEL 2</w:t>
      </w:r>
    </w:p>
    <w:p w14:paraId="0ED53033" w14:textId="77777777" w:rsidR="005E7E91" w:rsidRPr="005E7E91" w:rsidRDefault="005E7E91" w:rsidP="005E7E91">
      <w:pPr>
        <w:rPr>
          <w:lang w:eastAsia="en-US"/>
        </w:rPr>
      </w:pPr>
    </w:p>
    <w:p w14:paraId="1CACB57D" w14:textId="77777777" w:rsidR="005E7E91" w:rsidRPr="008E2F76" w:rsidRDefault="005E7E91" w:rsidP="005E7E91">
      <w:pPr>
        <w:jc w:val="center"/>
        <w:rPr>
          <w:rFonts w:ascii="Arial" w:hAnsi="Arial" w:cs="Arial"/>
          <w:b/>
          <w:bCs/>
          <w:color w:val="215E99" w:themeColor="text2" w:themeTint="BF"/>
          <w:sz w:val="40"/>
          <w:szCs w:val="40"/>
        </w:rPr>
      </w:pPr>
      <w:hyperlink r:id="rId8" w:history="1">
        <w:r w:rsidRPr="008E2F76">
          <w:rPr>
            <w:rStyle w:val="Hyperlink"/>
            <w:rFonts w:ascii="Arial" w:hAnsi="Arial" w:cs="Arial"/>
            <w:i/>
            <w:color w:val="215E99" w:themeColor="text2" w:themeTint="BF"/>
            <w:sz w:val="40"/>
            <w:szCs w:val="40"/>
          </w:rPr>
          <w:t xml:space="preserve">Politiek voelt niets voor totaal </w:t>
        </w:r>
      </w:hyperlink>
      <w:hyperlink r:id="rId9" w:history="1">
        <w:r w:rsidRPr="008E2F76">
          <w:rPr>
            <w:rStyle w:val="Hyperlink"/>
            <w:rFonts w:ascii="Arial" w:hAnsi="Arial" w:cs="Arial"/>
            <w:i/>
            <w:color w:val="215E99" w:themeColor="text2" w:themeTint="BF"/>
            <w:sz w:val="40"/>
            <w:szCs w:val="40"/>
          </w:rPr>
          <w:t>vuurwerkverbod</w:t>
        </w:r>
      </w:hyperlink>
    </w:p>
    <w:p w14:paraId="28BB4A6A" w14:textId="77777777" w:rsidR="005E7E91" w:rsidRPr="00800C95" w:rsidRDefault="005E7E91" w:rsidP="005E7E91">
      <w:pPr>
        <w:jc w:val="center"/>
        <w:rPr>
          <w:rFonts w:ascii="Arial" w:hAnsi="Arial" w:cs="Arial"/>
        </w:rPr>
      </w:pPr>
    </w:p>
    <w:p w14:paraId="34227B5B" w14:textId="77777777" w:rsidR="005E7E91" w:rsidRPr="00800C95" w:rsidRDefault="005E7E91" w:rsidP="005E7E91">
      <w:pPr>
        <w:jc w:val="center"/>
        <w:rPr>
          <w:rFonts w:ascii="Arial" w:hAnsi="Arial" w:cs="Arial"/>
        </w:rPr>
      </w:pPr>
      <w:r w:rsidRPr="00800C95">
        <w:rPr>
          <w:rFonts w:ascii="Arial" w:hAnsi="Arial" w:cs="Arial"/>
        </w:rPr>
        <w:t>AD/Algemeen Dagblad</w:t>
      </w:r>
    </w:p>
    <w:p w14:paraId="29E32A67" w14:textId="77777777" w:rsidR="005E7E91" w:rsidRPr="00800C95" w:rsidRDefault="005E7E91" w:rsidP="005E7E91">
      <w:pPr>
        <w:jc w:val="center"/>
        <w:rPr>
          <w:rFonts w:ascii="Arial" w:hAnsi="Arial" w:cs="Arial"/>
        </w:rPr>
      </w:pPr>
      <w:r w:rsidRPr="00800C95">
        <w:rPr>
          <w:rFonts w:ascii="Arial" w:hAnsi="Arial" w:cs="Arial"/>
        </w:rPr>
        <w:t>4 januari 2024</w:t>
      </w:r>
    </w:p>
    <w:p w14:paraId="0ADE6AD1" w14:textId="77777777" w:rsidR="005E7E91" w:rsidRPr="008E2F76" w:rsidRDefault="005E7E91" w:rsidP="005E7E91">
      <w:pPr>
        <w:jc w:val="center"/>
        <w:rPr>
          <w:rFonts w:ascii="Arial" w:hAnsi="Arial" w:cs="Arial"/>
        </w:rPr>
      </w:pPr>
      <w:r w:rsidRPr="008E2F76">
        <w:rPr>
          <w:rFonts w:ascii="Arial" w:hAnsi="Arial" w:cs="Arial"/>
        </w:rPr>
        <w:t>Hans van Soest</w:t>
      </w:r>
    </w:p>
    <w:p w14:paraId="11B48CA6" w14:textId="77777777" w:rsidR="005E7E91" w:rsidRPr="008E2F76" w:rsidRDefault="005E7E91" w:rsidP="005E7E91"/>
    <w:p w14:paraId="56848309" w14:textId="77777777" w:rsidR="005E7E91" w:rsidRPr="008E2F76" w:rsidRDefault="005E7E91" w:rsidP="005E7E91">
      <w:pPr>
        <w:rPr>
          <w:rFonts w:ascii="Arial" w:hAnsi="Arial" w:cs="Arial"/>
          <w:sz w:val="20"/>
          <w:szCs w:val="20"/>
        </w:rPr>
      </w:pPr>
      <w:r w:rsidRPr="008E2F76">
        <w:rPr>
          <w:rFonts w:ascii="Arial" w:hAnsi="Arial" w:cs="Arial"/>
          <w:sz w:val="20"/>
          <w:szCs w:val="20"/>
        </w:rPr>
        <w:t xml:space="preserve">Een ruime meerderheid van de Tweede Kamer voelt niet voor een totaal vuurwerkverbod. Ook het demissionaire kabinet is niet van plan met zo'n voorstel te komen. Wel buigt het zich nog over andere maatregelen. Uiterlijk maandag wordt een brief verwacht, maar volgens ingewijden zal daarin geen voorstel staan voor een landelijk vuurwerkverbod. Wel zal de oproep van Paauw aan de orde komen. </w:t>
      </w:r>
    </w:p>
    <w:p w14:paraId="34A3DC18" w14:textId="77777777" w:rsidR="005E7E91" w:rsidRPr="008E2F76" w:rsidRDefault="005E7E91" w:rsidP="005E7E91">
      <w:pPr>
        <w:rPr>
          <w:rFonts w:ascii="Arial" w:hAnsi="Arial" w:cs="Arial"/>
          <w:sz w:val="20"/>
          <w:szCs w:val="20"/>
        </w:rPr>
      </w:pPr>
    </w:p>
    <w:p w14:paraId="0D3F46CF" w14:textId="77777777" w:rsidR="005E7E91" w:rsidRPr="008E2F76" w:rsidRDefault="005E7E91" w:rsidP="005E7E91">
      <w:pPr>
        <w:rPr>
          <w:rFonts w:ascii="Arial" w:hAnsi="Arial" w:cs="Arial"/>
          <w:sz w:val="20"/>
          <w:szCs w:val="20"/>
        </w:rPr>
      </w:pPr>
      <w:r w:rsidRPr="008E2F76">
        <w:rPr>
          <w:rFonts w:ascii="Arial" w:hAnsi="Arial" w:cs="Arial"/>
          <w:sz w:val="20"/>
          <w:szCs w:val="20"/>
        </w:rPr>
        <w:t xml:space="preserve">Paauw deed zijn oproep nadat een groot aantal agenten gewond was geraakt bij gewelddadigheden in de nieuwjaarsnacht: rond de tweehonderd. Agenten en andere hulpverleners werden net als eerdere jaren belaagd en bestookt met vuurwerk. Volgens Paauw zou een verbod helpen om 'de gekte te stoppen'. ,,Waar wij zo langzamerhand flauw van worden is dat iedereen achter onze hulpverleners staat en er schande van spreekt als er wat gebeurt. Maar als we het probleem willen aanpakken, geven politici niet thuis.'' </w:t>
      </w:r>
    </w:p>
    <w:p w14:paraId="4F8C2E9E" w14:textId="77777777" w:rsidR="005E7E91" w:rsidRPr="008E2F76" w:rsidRDefault="005E7E91" w:rsidP="005E7E91">
      <w:pPr>
        <w:rPr>
          <w:rFonts w:ascii="Arial" w:hAnsi="Arial" w:cs="Arial"/>
          <w:sz w:val="20"/>
          <w:szCs w:val="20"/>
        </w:rPr>
      </w:pPr>
    </w:p>
    <w:p w14:paraId="4FE53ECF" w14:textId="77777777" w:rsidR="005E7E91" w:rsidRPr="008E2F76" w:rsidRDefault="005E7E91" w:rsidP="005E7E91">
      <w:pPr>
        <w:rPr>
          <w:rFonts w:ascii="Arial" w:hAnsi="Arial" w:cs="Arial"/>
          <w:sz w:val="20"/>
          <w:szCs w:val="20"/>
        </w:rPr>
      </w:pPr>
      <w:r w:rsidRPr="008E2F76">
        <w:rPr>
          <w:rFonts w:ascii="Arial" w:hAnsi="Arial" w:cs="Arial"/>
          <w:sz w:val="20"/>
          <w:szCs w:val="20"/>
        </w:rPr>
        <w:t xml:space="preserve">Vlak voor het kerstreces zei minister </w:t>
      </w:r>
      <w:proofErr w:type="spellStart"/>
      <w:r w:rsidRPr="008E2F76">
        <w:rPr>
          <w:rFonts w:ascii="Arial" w:hAnsi="Arial" w:cs="Arial"/>
          <w:sz w:val="20"/>
          <w:szCs w:val="20"/>
        </w:rPr>
        <w:t>Dilan</w:t>
      </w:r>
      <w:proofErr w:type="spellEnd"/>
      <w:r w:rsidRPr="008E2F76">
        <w:rPr>
          <w:rFonts w:ascii="Arial" w:hAnsi="Arial" w:cs="Arial"/>
          <w:sz w:val="20"/>
          <w:szCs w:val="20"/>
        </w:rPr>
        <w:t xml:space="preserve"> </w:t>
      </w:r>
      <w:proofErr w:type="spellStart"/>
      <w:r w:rsidRPr="008E2F76">
        <w:rPr>
          <w:rFonts w:ascii="Arial" w:hAnsi="Arial" w:cs="Arial"/>
          <w:sz w:val="20"/>
          <w:szCs w:val="20"/>
        </w:rPr>
        <w:t>Yesilgöz</w:t>
      </w:r>
      <w:proofErr w:type="spellEnd"/>
      <w:r w:rsidRPr="008E2F76">
        <w:rPr>
          <w:rFonts w:ascii="Arial" w:hAnsi="Arial" w:cs="Arial"/>
          <w:sz w:val="20"/>
          <w:szCs w:val="20"/>
        </w:rPr>
        <w:t xml:space="preserve"> (Justitie) begrip te hebben voor de oproep die Paauw en zijn collega's nu al een aantal jaren achter elkaar doen, maar dat de politiek rekening moet houden 'met meer belangen en wensen vanuit de samenleving'. Dus ook met mensen die zich gewoon aan de regels houden en van vuurwerk houden. Ze wijst erop dat belagers van hulpverleners nu al zwaardere straffen kunnen </w:t>
      </w:r>
      <w:proofErr w:type="spellStart"/>
      <w:r w:rsidRPr="008E2F76">
        <w:rPr>
          <w:rFonts w:ascii="Arial" w:hAnsi="Arial" w:cs="Arial"/>
          <w:sz w:val="20"/>
          <w:szCs w:val="20"/>
        </w:rPr>
        <w:t>krijgen.Veel</w:t>
      </w:r>
      <w:proofErr w:type="spellEnd"/>
      <w:r w:rsidRPr="008E2F76">
        <w:rPr>
          <w:rFonts w:ascii="Arial" w:hAnsi="Arial" w:cs="Arial"/>
          <w:sz w:val="20"/>
          <w:szCs w:val="20"/>
        </w:rPr>
        <w:t xml:space="preserve"> vuurwerk is al </w:t>
      </w:r>
      <w:r w:rsidRPr="00800C95">
        <w:rPr>
          <w:rFonts w:ascii="Arial" w:hAnsi="Arial" w:cs="Arial"/>
          <w:sz w:val="20"/>
          <w:szCs w:val="20"/>
        </w:rPr>
        <w:t>verboden, zoals losse vuurpijlen en knalvuurwerk. En ook is er al een aantal gemeenten dat een plaatselijk vuurwerkverbod</w:t>
      </w:r>
      <w:r w:rsidRPr="008E2F76">
        <w:rPr>
          <w:rFonts w:ascii="Arial" w:hAnsi="Arial" w:cs="Arial"/>
          <w:sz w:val="20"/>
          <w:szCs w:val="20"/>
        </w:rPr>
        <w:t xml:space="preserve"> heeft ingevoerd. Maar er wordt veel illegaal vuurwerk uit het buitenland gehaald en alsnog afgestoken.</w:t>
      </w:r>
    </w:p>
    <w:p w14:paraId="28A77C1E" w14:textId="77777777" w:rsidR="005E7E91" w:rsidRDefault="005E7E91" w:rsidP="005E7E91">
      <w:pPr>
        <w:rPr>
          <w:rFonts w:ascii="Arial" w:hAnsi="Arial" w:cs="Arial"/>
          <w:b/>
          <w:sz w:val="20"/>
          <w:szCs w:val="20"/>
        </w:rPr>
      </w:pPr>
    </w:p>
    <w:p w14:paraId="3C515A79" w14:textId="77777777" w:rsidR="005E7E91" w:rsidRPr="008E2F76" w:rsidRDefault="005E7E91" w:rsidP="005E7E91">
      <w:pPr>
        <w:rPr>
          <w:rFonts w:ascii="Arial" w:hAnsi="Arial" w:cs="Arial"/>
          <w:sz w:val="20"/>
          <w:szCs w:val="20"/>
        </w:rPr>
      </w:pPr>
      <w:r w:rsidRPr="008E2F76">
        <w:rPr>
          <w:rFonts w:ascii="Arial" w:hAnsi="Arial" w:cs="Arial"/>
          <w:b/>
          <w:sz w:val="20"/>
          <w:szCs w:val="20"/>
        </w:rPr>
        <w:t>Tuig</w:t>
      </w:r>
    </w:p>
    <w:p w14:paraId="1808AA0D" w14:textId="77777777" w:rsidR="005E7E91" w:rsidRPr="008E2F76" w:rsidRDefault="005E7E91" w:rsidP="005E7E91">
      <w:pPr>
        <w:rPr>
          <w:rFonts w:ascii="Arial" w:hAnsi="Arial" w:cs="Arial"/>
          <w:sz w:val="20"/>
          <w:szCs w:val="20"/>
        </w:rPr>
      </w:pPr>
      <w:r w:rsidRPr="008E2F76">
        <w:rPr>
          <w:rFonts w:ascii="Arial" w:hAnsi="Arial" w:cs="Arial"/>
          <w:sz w:val="20"/>
          <w:szCs w:val="20"/>
        </w:rPr>
        <w:t xml:space="preserve">Plastisch chirurgen hebben rond de jaarwisseling 54 mensen behandeld die zwaargewond waren geraakt door vuurwerk. Volgens de Nederlandse Vereniging voor Plastische Chirurgie (NVPC) zijn daar veel jonge slachtoffers bij die bijvoorbeeld vingers verloren door illegaal knalvuurwerk. Een Kamermeerderheid gelooft niet dat het geweld en de problemen rond oud en nieuw zijn op te lossen door ook het siervuurwerk te verbieden. De grootste partij, PVV, voelt daar niets voor. Volgens leider Geert Wilders moet er harder worden opgetreden tegen het 'tuig' dat verantwoordelijk is voor de aanvallen op agenten en hulpverleners. </w:t>
      </w:r>
    </w:p>
    <w:p w14:paraId="1F708340" w14:textId="77777777" w:rsidR="005E7E91" w:rsidRPr="008E2F76" w:rsidRDefault="005E7E91" w:rsidP="005E7E91">
      <w:pPr>
        <w:rPr>
          <w:rFonts w:ascii="Arial" w:hAnsi="Arial" w:cs="Arial"/>
          <w:sz w:val="20"/>
          <w:szCs w:val="20"/>
        </w:rPr>
      </w:pPr>
    </w:p>
    <w:p w14:paraId="3A67EF83" w14:textId="77777777" w:rsidR="005E7E91" w:rsidRPr="008E2F76" w:rsidRDefault="005E7E91" w:rsidP="005E7E91">
      <w:pPr>
        <w:rPr>
          <w:rFonts w:ascii="Arial" w:hAnsi="Arial" w:cs="Arial"/>
          <w:sz w:val="20"/>
          <w:szCs w:val="20"/>
        </w:rPr>
      </w:pPr>
      <w:r w:rsidRPr="008E2F76">
        <w:rPr>
          <w:rFonts w:ascii="Arial" w:hAnsi="Arial" w:cs="Arial"/>
          <w:sz w:val="20"/>
          <w:szCs w:val="20"/>
        </w:rPr>
        <w:t xml:space="preserve">Volgens Kamerlid Ingrid Michon (VVD) is vuurwerk dat al verboden is de oorzaak van alle ellende. ,,Dat moeten we strenger aanpakken. Bijvoorbeeld door die illegale knaller onder de Wet wapens en munitie te laten vallen. Dan zijn hogere straffen mogelijk. Ze worden immers als wapens gebruikt en geven ook zwaar letsel.'' Vorige zomer sprak een Kamermeerderheid zich al uit voor dat voorstel. </w:t>
      </w:r>
    </w:p>
    <w:p w14:paraId="405C5672" w14:textId="77777777" w:rsidR="005E7E91" w:rsidRPr="008E2F76" w:rsidRDefault="005E7E91" w:rsidP="005E7E91">
      <w:pPr>
        <w:rPr>
          <w:rFonts w:ascii="Arial" w:hAnsi="Arial" w:cs="Arial"/>
          <w:sz w:val="20"/>
          <w:szCs w:val="20"/>
        </w:rPr>
      </w:pPr>
    </w:p>
    <w:p w14:paraId="316D35CC" w14:textId="77777777" w:rsidR="005E7E91" w:rsidRPr="008E2F76" w:rsidRDefault="005E7E91" w:rsidP="005E7E91">
      <w:pPr>
        <w:rPr>
          <w:rFonts w:ascii="Arial" w:hAnsi="Arial" w:cs="Arial"/>
          <w:sz w:val="20"/>
          <w:szCs w:val="20"/>
        </w:rPr>
      </w:pPr>
      <w:r w:rsidRPr="008E2F76">
        <w:rPr>
          <w:rFonts w:ascii="Arial" w:hAnsi="Arial" w:cs="Arial"/>
          <w:sz w:val="20"/>
          <w:szCs w:val="20"/>
        </w:rPr>
        <w:t xml:space="preserve">NSC heeft nog geen definitief standpunt. ,,Maar'', zo benadrukt Judith </w:t>
      </w:r>
      <w:proofErr w:type="spellStart"/>
      <w:r w:rsidRPr="008E2F76">
        <w:rPr>
          <w:rFonts w:ascii="Arial" w:hAnsi="Arial" w:cs="Arial"/>
          <w:sz w:val="20"/>
          <w:szCs w:val="20"/>
        </w:rPr>
        <w:t>Uitermark</w:t>
      </w:r>
      <w:proofErr w:type="spellEnd"/>
      <w:r w:rsidRPr="008E2F76">
        <w:rPr>
          <w:rFonts w:ascii="Arial" w:hAnsi="Arial" w:cs="Arial"/>
          <w:sz w:val="20"/>
          <w:szCs w:val="20"/>
        </w:rPr>
        <w:t>, ,,in steden waar een algeheel vuurwerkverbod gold, bleek dat slecht tot niet te handhaven.'' Volgens BBB-leider Caroline van der Plas kampt Nederland met een gedragsprobleem. ,,Dát moet keihard worden aangepakt. Een vuurwerkverbod lost het niet op.''</w:t>
      </w:r>
    </w:p>
    <w:p w14:paraId="45B5998B" w14:textId="77777777" w:rsidR="005E7E91" w:rsidRDefault="005E7E91" w:rsidP="005E7E91">
      <w:pPr>
        <w:rPr>
          <w:rFonts w:ascii="Arial" w:hAnsi="Arial" w:cs="Arial"/>
          <w:b/>
          <w:sz w:val="20"/>
          <w:szCs w:val="20"/>
        </w:rPr>
      </w:pPr>
    </w:p>
    <w:p w14:paraId="62D03971" w14:textId="77777777" w:rsidR="005E7E91" w:rsidRPr="008E2F76" w:rsidRDefault="005E7E91" w:rsidP="005E7E91">
      <w:pPr>
        <w:rPr>
          <w:rFonts w:ascii="Arial" w:hAnsi="Arial" w:cs="Arial"/>
          <w:sz w:val="20"/>
          <w:szCs w:val="20"/>
        </w:rPr>
      </w:pPr>
      <w:r w:rsidRPr="008E2F76">
        <w:rPr>
          <w:rFonts w:ascii="Arial" w:hAnsi="Arial" w:cs="Arial"/>
          <w:b/>
          <w:sz w:val="20"/>
          <w:szCs w:val="20"/>
        </w:rPr>
        <w:t>Eenduidige regels</w:t>
      </w:r>
    </w:p>
    <w:p w14:paraId="69389CFC" w14:textId="77777777" w:rsidR="005E7E91" w:rsidRPr="008E2F76" w:rsidRDefault="005E7E91" w:rsidP="005E7E91">
      <w:pPr>
        <w:rPr>
          <w:rFonts w:ascii="Arial" w:hAnsi="Arial" w:cs="Arial"/>
          <w:sz w:val="20"/>
          <w:szCs w:val="20"/>
        </w:rPr>
      </w:pPr>
      <w:r w:rsidRPr="008E2F76">
        <w:rPr>
          <w:rFonts w:ascii="Arial" w:hAnsi="Arial" w:cs="Arial"/>
          <w:sz w:val="20"/>
          <w:szCs w:val="20"/>
        </w:rPr>
        <w:t>Een aantal partijen is wél voor een verbod, zoals de Partij voor de Dieren. Ook D66 vindt dat gehoor moet worden gegeven aan de oproep van de politie. D66-Kamerlid Joost Sneller: ,,Een derde van de vuurwerkslachtoffers bestaat uit omstanders. En dat is ook door vuurwerk dat nu gewoon legaal is. De overheid moet hen beter beschermen. Bovendien: als de politie zon indringende oproep doet, moet de politiek het niet beter willen weten. Een deelverbod helpt niet. Het is voor de politie veel makkelijker een verbod te handhaven als de regels eenduidig zijn.''</w:t>
      </w:r>
    </w:p>
    <w:p w14:paraId="3BEB4FD5" w14:textId="77777777" w:rsidR="005E7E91" w:rsidRPr="00423218" w:rsidRDefault="005E7E91" w:rsidP="005E7E91">
      <w:pPr>
        <w:rPr>
          <w:rFonts w:ascii="Arial" w:hAnsi="Arial" w:cs="Arial"/>
          <w:sz w:val="20"/>
          <w:szCs w:val="20"/>
        </w:rPr>
      </w:pPr>
      <w:r w:rsidRPr="008E2F76">
        <w:rPr>
          <w:rFonts w:ascii="Arial" w:hAnsi="Arial" w:cs="Arial"/>
          <w:sz w:val="20"/>
          <w:szCs w:val="20"/>
        </w:rPr>
        <w:t>Een algeheel verbod zou helpen om de gekte te stoppe</w:t>
      </w:r>
      <w:r>
        <w:rPr>
          <w:rFonts w:ascii="Arial" w:hAnsi="Arial" w:cs="Arial"/>
          <w:sz w:val="20"/>
          <w:szCs w:val="20"/>
        </w:rPr>
        <w:t>n.</w:t>
      </w:r>
    </w:p>
    <w:p w14:paraId="428E6A58" w14:textId="77777777" w:rsidR="00BC3B58" w:rsidRDefault="00BC3B58"/>
    <w:sectPr w:rsidR="00BC3B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91"/>
    <w:rsid w:val="0000198D"/>
    <w:rsid w:val="000A245A"/>
    <w:rsid w:val="003A6B95"/>
    <w:rsid w:val="005B0E18"/>
    <w:rsid w:val="005E7E91"/>
    <w:rsid w:val="006529B7"/>
    <w:rsid w:val="00BC3B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105F"/>
  <w15:chartTrackingRefBased/>
  <w15:docId w15:val="{65FE0ED0-7C44-4479-A9CE-C6A4B430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7E91"/>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qFormat/>
    <w:rsid w:val="005E7E9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E7E9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E7E9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E7E9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E7E9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E7E9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E7E9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E7E9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E7E9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E7E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7E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7E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7E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7E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7E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7E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7E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7E91"/>
    <w:rPr>
      <w:rFonts w:eastAsiaTheme="majorEastAsia" w:cstheme="majorBidi"/>
      <w:color w:val="272727" w:themeColor="text1" w:themeTint="D8"/>
    </w:rPr>
  </w:style>
  <w:style w:type="paragraph" w:styleId="Titel">
    <w:name w:val="Title"/>
    <w:basedOn w:val="Standaard"/>
    <w:next w:val="Standaard"/>
    <w:link w:val="TitelChar"/>
    <w:uiPriority w:val="10"/>
    <w:qFormat/>
    <w:rsid w:val="005E7E9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E7E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7E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E7E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7E9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E7E91"/>
    <w:rPr>
      <w:i/>
      <w:iCs/>
      <w:color w:val="404040" w:themeColor="text1" w:themeTint="BF"/>
    </w:rPr>
  </w:style>
  <w:style w:type="paragraph" w:styleId="Lijstalinea">
    <w:name w:val="List Paragraph"/>
    <w:basedOn w:val="Standaard"/>
    <w:uiPriority w:val="34"/>
    <w:qFormat/>
    <w:rsid w:val="005E7E9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E7E91"/>
    <w:rPr>
      <w:i/>
      <w:iCs/>
      <w:color w:val="0F4761" w:themeColor="accent1" w:themeShade="BF"/>
    </w:rPr>
  </w:style>
  <w:style w:type="paragraph" w:styleId="Duidelijkcitaat">
    <w:name w:val="Intense Quote"/>
    <w:basedOn w:val="Standaard"/>
    <w:next w:val="Standaard"/>
    <w:link w:val="DuidelijkcitaatChar"/>
    <w:uiPriority w:val="30"/>
    <w:qFormat/>
    <w:rsid w:val="005E7E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E7E91"/>
    <w:rPr>
      <w:i/>
      <w:iCs/>
      <w:color w:val="0F4761" w:themeColor="accent1" w:themeShade="BF"/>
    </w:rPr>
  </w:style>
  <w:style w:type="character" w:styleId="Intensieveverwijzing">
    <w:name w:val="Intense Reference"/>
    <w:basedOn w:val="Standaardalinea-lettertype"/>
    <w:uiPriority w:val="32"/>
    <w:qFormat/>
    <w:rsid w:val="005E7E91"/>
    <w:rPr>
      <w:b/>
      <w:bCs/>
      <w:smallCaps/>
      <w:color w:val="0F4761" w:themeColor="accent1" w:themeShade="BF"/>
      <w:spacing w:val="5"/>
    </w:rPr>
  </w:style>
  <w:style w:type="character" w:styleId="Hyperlink">
    <w:name w:val="Hyperlink"/>
    <w:basedOn w:val="Standaardalinea-lettertype"/>
    <w:uiPriority w:val="99"/>
    <w:unhideWhenUsed/>
    <w:rsid w:val="005E7E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api/document?collection=news&amp;id=urn:contentItem:6B1D-KDN1-DYRY-X4MG-00000-00&amp;context=1519360" TargetMode="External"/><Relationship Id="rId3" Type="http://schemas.openxmlformats.org/officeDocument/2006/relationships/customXml" Target="../customXml/item3.xml"/><Relationship Id="rId7" Type="http://schemas.openxmlformats.org/officeDocument/2006/relationships/hyperlink" Target="https://advance.lexis.com/api/document?collection=news&amp;id=urn:contentItem:6DFN-C5X1-JBNC-74KH-00000-00&amp;context=15193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dvance.lexis.com/api/document?collection=news&amp;id=urn:contentItem:6B1D-KDN1-DYRY-X4MG-00000-00&amp;context=151936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d68076-ec5c-44f6-a0c8-d5293178a565" xsi:nil="true"/>
    <lcf76f155ced4ddcb4097134ff3c332f xmlns="1c4f1813-1efd-4eb0-9dc2-ba3f77b0ce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2F4BC99052A4FA7A439A1726F60B9" ma:contentTypeVersion="18" ma:contentTypeDescription="Een nieuw document maken." ma:contentTypeScope="" ma:versionID="b39dd5d519106d75b69f8d6a28e76d1b">
  <xsd:schema xmlns:xsd="http://www.w3.org/2001/XMLSchema" xmlns:xs="http://www.w3.org/2001/XMLSchema" xmlns:p="http://schemas.microsoft.com/office/2006/metadata/properties" xmlns:ns2="1c4f1813-1efd-4eb0-9dc2-ba3f77b0cec5" xmlns:ns3="55d68076-ec5c-44f6-a0c8-d5293178a565" targetNamespace="http://schemas.microsoft.com/office/2006/metadata/properties" ma:root="true" ma:fieldsID="c6e3c15c2b13ea47cea2b21186626574" ns2:_="" ns3:_="">
    <xsd:import namespace="1c4f1813-1efd-4eb0-9dc2-ba3f77b0cec5"/>
    <xsd:import namespace="55d68076-ec5c-44f6-a0c8-d5293178a5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f1813-1efd-4eb0-9dc2-ba3f77b0c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1bbe85b-3fab-419a-a9b6-de03db0cb14d"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68076-ec5c-44f6-a0c8-d5293178a56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cb2e25af-950a-4636-bc63-0ff65b29efb0}" ma:internalName="TaxCatchAll" ma:showField="CatchAllData" ma:web="55d68076-ec5c-44f6-a0c8-d5293178a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59638-0DE3-4F1D-9AD1-7CBF3AF25E92}">
  <ds:schemaRefs>
    <ds:schemaRef ds:uri="http://schemas.microsoft.com/office/2006/documentManagement/types"/>
    <ds:schemaRef ds:uri="http://schemas.openxmlformats.org/package/2006/metadata/core-properties"/>
    <ds:schemaRef ds:uri="55d68076-ec5c-44f6-a0c8-d5293178a565"/>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1c4f1813-1efd-4eb0-9dc2-ba3f77b0cec5"/>
    <ds:schemaRef ds:uri="http://purl.org/dc/terms/"/>
  </ds:schemaRefs>
</ds:datastoreItem>
</file>

<file path=customXml/itemProps2.xml><?xml version="1.0" encoding="utf-8"?>
<ds:datastoreItem xmlns:ds="http://schemas.openxmlformats.org/officeDocument/2006/customXml" ds:itemID="{AF7C850E-F62E-4898-9C76-BF5E2F77A6F4}">
  <ds:schemaRefs>
    <ds:schemaRef ds:uri="http://schemas.microsoft.com/sharepoint/v3/contenttype/forms"/>
  </ds:schemaRefs>
</ds:datastoreItem>
</file>

<file path=customXml/itemProps3.xml><?xml version="1.0" encoding="utf-8"?>
<ds:datastoreItem xmlns:ds="http://schemas.openxmlformats.org/officeDocument/2006/customXml" ds:itemID="{34F3A644-FD91-4A5A-8A9C-39C409E3C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f1813-1efd-4eb0-9dc2-ba3f77b0cec5"/>
    <ds:schemaRef ds:uri="55d68076-ec5c-44f6-a0c8-d5293178a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6434</Characters>
  <Application>Microsoft Office Word</Application>
  <DocSecurity>0</DocSecurity>
  <Lines>53</Lines>
  <Paragraphs>15</Paragraphs>
  <ScaleCrop>false</ScaleCrop>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Ven-van der Aa, J.A.M. (Jolanda) van der</dc:creator>
  <cp:keywords/>
  <dc:description/>
  <cp:lastModifiedBy>Ven-van der Aa, J.A.M. (Jolanda) van der</cp:lastModifiedBy>
  <cp:revision>2</cp:revision>
  <dcterms:created xsi:type="dcterms:W3CDTF">2025-09-05T11:24:00Z</dcterms:created>
  <dcterms:modified xsi:type="dcterms:W3CDTF">2025-09-05T11:24:00Z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0x0101002482F4BC99052A4FA7A439A1726F60B9</vt:lpwstr>
  </property>
  <property fmtid="{D5CDD505-2E9C-101B-9397-08002B2CF9AE}" pid="3" name="MediaServiceImageTags">
    <vt:lpwstr/>
  </property>
</Properties>
</file>